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01C" w:rsidRPr="004B4662" w:rsidRDefault="00671702" w:rsidP="0038101C">
      <w:pPr>
        <w:pStyle w:val="MainTitle"/>
        <w:rPr>
          <w:lang w:val="en-US"/>
        </w:rPr>
      </w:pPr>
      <w:r>
        <w:rPr>
          <w:lang w:val="en-US"/>
        </w:rPr>
        <w:t>tÍ</w:t>
      </w:r>
      <w:r w:rsidR="0038101C">
        <w:rPr>
          <w:lang w:val="en-US"/>
        </w:rPr>
        <w:t>tulo do resumo</w:t>
      </w:r>
    </w:p>
    <w:p w:rsidR="0038101C" w:rsidRDefault="0038101C" w:rsidP="0038101C">
      <w:pPr>
        <w:pStyle w:val="MainTitle"/>
        <w:rPr>
          <w:lang w:val="en-US"/>
        </w:rPr>
      </w:pPr>
      <w:r w:rsidRPr="004B4662">
        <w:rPr>
          <w:lang w:val="en-US"/>
        </w:rPr>
        <w:t>(14 PT TYPE SIZE, UPPERCASE, BOLD, CENTERED)</w:t>
      </w:r>
    </w:p>
    <w:p w:rsidR="0038101C" w:rsidRDefault="0038101C" w:rsidP="0038101C">
      <w:pPr>
        <w:pStyle w:val="MainTitle"/>
        <w:rPr>
          <w:lang w:val="en-US"/>
        </w:rPr>
      </w:pPr>
    </w:p>
    <w:p w:rsidR="0038101C" w:rsidRPr="0038101C" w:rsidRDefault="0038101C" w:rsidP="0038101C">
      <w:pPr>
        <w:pStyle w:val="AuthorsNames"/>
      </w:pPr>
      <w:r w:rsidRPr="0038101C">
        <w:t>Primeiro Autor</w:t>
      </w:r>
      <w:r w:rsidRPr="0038101C">
        <w:rPr>
          <w:vertAlign w:val="superscript"/>
        </w:rPr>
        <w:t>1</w:t>
      </w:r>
      <w:r w:rsidRPr="0038101C">
        <w:t>, S</w:t>
      </w:r>
      <w:r w:rsidRPr="0038101C">
        <w:t>egundo Autor</w:t>
      </w:r>
      <w:r w:rsidRPr="0038101C">
        <w:rPr>
          <w:vertAlign w:val="superscript"/>
        </w:rPr>
        <w:t>2</w:t>
      </w:r>
      <w:r w:rsidRPr="0038101C">
        <w:t xml:space="preserve"> (</w:t>
      </w:r>
      <w:r w:rsidRPr="0038101C">
        <w:t>Nomes dos Autores</w:t>
      </w:r>
      <w:r w:rsidRPr="0038101C">
        <w:t xml:space="preserve">, 12 </w:t>
      </w:r>
      <w:proofErr w:type="spellStart"/>
      <w:r w:rsidRPr="0038101C">
        <w:t>pt</w:t>
      </w:r>
      <w:proofErr w:type="spellEnd"/>
      <w:r w:rsidRPr="0038101C">
        <w:t xml:space="preserve"> </w:t>
      </w:r>
      <w:proofErr w:type="spellStart"/>
      <w:r w:rsidRPr="0038101C">
        <w:t>Type</w:t>
      </w:r>
      <w:proofErr w:type="spellEnd"/>
      <w:r w:rsidRPr="0038101C">
        <w:t xml:space="preserve"> </w:t>
      </w:r>
      <w:proofErr w:type="spellStart"/>
      <w:r w:rsidRPr="0038101C">
        <w:t>Size</w:t>
      </w:r>
      <w:proofErr w:type="spellEnd"/>
      <w:r w:rsidRPr="0038101C">
        <w:t xml:space="preserve">, </w:t>
      </w:r>
      <w:proofErr w:type="spellStart"/>
      <w:r w:rsidRPr="0038101C">
        <w:t>Centered</w:t>
      </w:r>
      <w:proofErr w:type="spellEnd"/>
      <w:r w:rsidRPr="0038101C">
        <w:t xml:space="preserve"> </w:t>
      </w:r>
      <w:proofErr w:type="spellStart"/>
      <w:r w:rsidRPr="0038101C">
        <w:t>Under</w:t>
      </w:r>
      <w:proofErr w:type="spellEnd"/>
      <w:r w:rsidRPr="0038101C">
        <w:t xml:space="preserve"> </w:t>
      </w:r>
      <w:proofErr w:type="spellStart"/>
      <w:r w:rsidRPr="0038101C">
        <w:t>the</w:t>
      </w:r>
      <w:proofErr w:type="spellEnd"/>
      <w:r w:rsidRPr="0038101C">
        <w:t xml:space="preserve"> </w:t>
      </w:r>
      <w:proofErr w:type="spellStart"/>
      <w:r w:rsidRPr="0038101C">
        <w:t>Title</w:t>
      </w:r>
      <w:proofErr w:type="spellEnd"/>
      <w:r w:rsidRPr="0038101C">
        <w:t>)</w:t>
      </w:r>
    </w:p>
    <w:p w:rsidR="0038101C" w:rsidRPr="0038101C" w:rsidRDefault="0038101C" w:rsidP="0038101C">
      <w:pPr>
        <w:pStyle w:val="AuthorsInformation"/>
      </w:pPr>
      <w:r w:rsidRPr="0038101C">
        <w:rPr>
          <w:vertAlign w:val="superscript"/>
        </w:rPr>
        <w:t>1</w:t>
      </w:r>
      <w:r w:rsidRPr="0038101C">
        <w:t>Instuição</w:t>
      </w:r>
      <w:r>
        <w:t xml:space="preserve"> 1</w:t>
      </w:r>
      <w:r w:rsidRPr="0038101C">
        <w:t>, C</w:t>
      </w:r>
      <w:r w:rsidRPr="0038101C">
        <w:t>idade</w:t>
      </w:r>
      <w:r w:rsidRPr="0038101C">
        <w:t xml:space="preserve"> – </w:t>
      </w:r>
      <w:r w:rsidRPr="0038101C">
        <w:t>Estado</w:t>
      </w:r>
      <w:r w:rsidRPr="0038101C">
        <w:t xml:space="preserve">, </w:t>
      </w:r>
      <w:r>
        <w:t>Paí</w:t>
      </w:r>
      <w:r w:rsidRPr="0038101C">
        <w:t>s</w:t>
      </w:r>
      <w:r w:rsidRPr="0038101C">
        <w:t xml:space="preserve"> (10 </w:t>
      </w:r>
      <w:proofErr w:type="spellStart"/>
      <w:r w:rsidRPr="0038101C">
        <w:t>pt</w:t>
      </w:r>
      <w:proofErr w:type="spellEnd"/>
      <w:r w:rsidRPr="0038101C">
        <w:t xml:space="preserve"> </w:t>
      </w:r>
      <w:proofErr w:type="spellStart"/>
      <w:r w:rsidRPr="0038101C">
        <w:t>Type</w:t>
      </w:r>
      <w:proofErr w:type="spellEnd"/>
      <w:r w:rsidRPr="0038101C">
        <w:t xml:space="preserve"> </w:t>
      </w:r>
      <w:proofErr w:type="spellStart"/>
      <w:r w:rsidRPr="0038101C">
        <w:t>Size</w:t>
      </w:r>
      <w:proofErr w:type="spellEnd"/>
      <w:r w:rsidRPr="0038101C">
        <w:t xml:space="preserve">, </w:t>
      </w:r>
      <w:r>
        <w:t>C</w:t>
      </w:r>
      <w:r w:rsidRPr="0038101C">
        <w:t xml:space="preserve">entrado </w:t>
      </w:r>
      <w:proofErr w:type="gramStart"/>
      <w:r w:rsidRPr="0038101C">
        <w:t>embaixo do nomes</w:t>
      </w:r>
      <w:proofErr w:type="gramEnd"/>
      <w:r w:rsidRPr="0038101C">
        <w:t xml:space="preserve"> dos autores</w:t>
      </w:r>
      <w:r w:rsidRPr="0038101C">
        <w:t>)</w:t>
      </w:r>
    </w:p>
    <w:p w:rsidR="0038101C" w:rsidRPr="0038101C" w:rsidRDefault="0038101C" w:rsidP="0038101C">
      <w:pPr>
        <w:pStyle w:val="AuthorsInformation"/>
      </w:pPr>
      <w:r w:rsidRPr="0038101C">
        <w:rPr>
          <w:vertAlign w:val="superscript"/>
        </w:rPr>
        <w:t>2</w:t>
      </w:r>
      <w:r w:rsidRPr="0038101C">
        <w:t>Istituição 2</w:t>
      </w:r>
      <w:r w:rsidRPr="0038101C">
        <w:t xml:space="preserve"> (</w:t>
      </w:r>
      <w:r w:rsidRPr="0038101C">
        <w:t>se necessário</w:t>
      </w:r>
      <w:r w:rsidRPr="0038101C">
        <w:t>), C</w:t>
      </w:r>
      <w:r w:rsidRPr="0038101C">
        <w:t>idade</w:t>
      </w:r>
      <w:r w:rsidRPr="0038101C">
        <w:t xml:space="preserve"> – </w:t>
      </w:r>
      <w:r w:rsidRPr="0038101C">
        <w:t>Estado</w:t>
      </w:r>
      <w:r w:rsidRPr="0038101C">
        <w:t xml:space="preserve">, </w:t>
      </w:r>
      <w:r w:rsidRPr="0038101C">
        <w:t>País</w:t>
      </w:r>
      <w:r w:rsidRPr="0038101C">
        <w:t xml:space="preserve"> (10 </w:t>
      </w:r>
      <w:proofErr w:type="spellStart"/>
      <w:r w:rsidRPr="0038101C">
        <w:t>pt</w:t>
      </w:r>
      <w:proofErr w:type="spellEnd"/>
      <w:r w:rsidRPr="0038101C">
        <w:t xml:space="preserve"> </w:t>
      </w:r>
      <w:proofErr w:type="spellStart"/>
      <w:r w:rsidRPr="0038101C">
        <w:t>Type</w:t>
      </w:r>
      <w:proofErr w:type="spellEnd"/>
      <w:r w:rsidRPr="0038101C">
        <w:t xml:space="preserve"> </w:t>
      </w:r>
      <w:proofErr w:type="spellStart"/>
      <w:r w:rsidRPr="0038101C">
        <w:t>Size</w:t>
      </w:r>
      <w:proofErr w:type="spellEnd"/>
      <w:r w:rsidRPr="0038101C">
        <w:t xml:space="preserve">, </w:t>
      </w:r>
      <w:r>
        <w:t>C</w:t>
      </w:r>
      <w:r w:rsidRPr="0038101C">
        <w:t xml:space="preserve">entrado </w:t>
      </w:r>
      <w:proofErr w:type="gramStart"/>
      <w:r w:rsidRPr="0038101C">
        <w:t>embaixo do nomes</w:t>
      </w:r>
      <w:proofErr w:type="gramEnd"/>
      <w:r w:rsidRPr="0038101C">
        <w:t xml:space="preserve"> dos autores)</w:t>
      </w:r>
    </w:p>
    <w:p w:rsidR="0038101C" w:rsidRPr="00387AC1" w:rsidRDefault="0038101C" w:rsidP="0038101C">
      <w:pPr>
        <w:pStyle w:val="AuthorsInformation"/>
      </w:pPr>
      <w:proofErr w:type="gramStart"/>
      <w:r w:rsidRPr="009234D2">
        <w:t>e-mail</w:t>
      </w:r>
      <w:proofErr w:type="gramEnd"/>
      <w:r w:rsidRPr="009234D2">
        <w:t xml:space="preserve">: </w:t>
      </w:r>
      <w:hyperlink r:id="rId8" w:history="1">
        <w:r w:rsidRPr="009234D2">
          <w:t>author1@email.br,</w:t>
        </w:r>
      </w:hyperlink>
      <w:r w:rsidRPr="009234D2">
        <w:t xml:space="preserve"> author2@email.com</w:t>
      </w:r>
    </w:p>
    <w:p w:rsidR="0038101C" w:rsidRDefault="0038101C" w:rsidP="0038101C">
      <w:pPr>
        <w:pStyle w:val="MainTitle"/>
      </w:pPr>
    </w:p>
    <w:p w:rsidR="00AC5043" w:rsidRPr="00DB661A" w:rsidRDefault="003B5429" w:rsidP="00AC5043">
      <w:pPr>
        <w:pStyle w:val="AbstractBody"/>
        <w:rPr>
          <w:sz w:val="22"/>
          <w:szCs w:val="22"/>
        </w:rPr>
      </w:pPr>
      <w:r w:rsidRPr="00DB661A">
        <w:rPr>
          <w:i/>
          <w:sz w:val="22"/>
          <w:szCs w:val="22"/>
        </w:rPr>
        <w:t>Resumo</w:t>
      </w:r>
      <w:r w:rsidR="00AC5043" w:rsidRPr="00DB661A">
        <w:rPr>
          <w:i/>
          <w:sz w:val="22"/>
          <w:szCs w:val="22"/>
        </w:rPr>
        <w:t xml:space="preserve"> –</w:t>
      </w:r>
      <w:r w:rsidR="00AC5043" w:rsidRPr="00DB661A">
        <w:rPr>
          <w:sz w:val="22"/>
          <w:szCs w:val="22"/>
        </w:rPr>
        <w:t xml:space="preserve"> </w:t>
      </w:r>
      <w:r w:rsidR="00AC5043" w:rsidRPr="00DB661A">
        <w:rPr>
          <w:sz w:val="22"/>
          <w:szCs w:val="22"/>
        </w:rPr>
        <w:t>O objetivo é apresentar instruções básicas sobre a preparação do manuscrito para a SMCT 2015</w:t>
      </w:r>
      <w:r w:rsidR="00AC5043" w:rsidRPr="00DB661A">
        <w:rPr>
          <w:sz w:val="22"/>
          <w:szCs w:val="22"/>
        </w:rPr>
        <w:t>.</w:t>
      </w:r>
      <w:r w:rsidR="00AC5043" w:rsidRPr="00DB661A">
        <w:rPr>
          <w:sz w:val="22"/>
          <w:szCs w:val="22"/>
        </w:rPr>
        <w:t xml:space="preserve"> Os autores devem preparar o manuscrito seguindo as instruções a seguir</w:t>
      </w:r>
      <w:r w:rsidR="00AC5043" w:rsidRPr="00DB661A">
        <w:rPr>
          <w:sz w:val="22"/>
          <w:szCs w:val="22"/>
        </w:rPr>
        <w:t>.</w:t>
      </w:r>
      <w:r w:rsidR="003A30D4" w:rsidRPr="00DB661A">
        <w:rPr>
          <w:sz w:val="22"/>
          <w:szCs w:val="22"/>
        </w:rPr>
        <w:t xml:space="preserve"> </w:t>
      </w:r>
      <w:r w:rsidRPr="00DB661A">
        <w:rPr>
          <w:sz w:val="22"/>
          <w:szCs w:val="22"/>
        </w:rPr>
        <w:t>O resumo não pode</w:t>
      </w:r>
      <w:r w:rsidR="00DB661A" w:rsidRPr="00DB661A">
        <w:rPr>
          <w:sz w:val="22"/>
          <w:szCs w:val="22"/>
        </w:rPr>
        <w:t>rá</w:t>
      </w:r>
      <w:r w:rsidRPr="00DB661A">
        <w:rPr>
          <w:sz w:val="22"/>
          <w:szCs w:val="22"/>
        </w:rPr>
        <w:t xml:space="preserve"> ter mais de 200 palavras</w:t>
      </w:r>
      <w:r w:rsidR="00DB661A" w:rsidRPr="00DB661A">
        <w:rPr>
          <w:sz w:val="22"/>
          <w:szCs w:val="22"/>
        </w:rPr>
        <w:t xml:space="preserve"> e a </w:t>
      </w:r>
      <w:r w:rsidRPr="00DB661A">
        <w:rPr>
          <w:sz w:val="22"/>
          <w:szCs w:val="22"/>
        </w:rPr>
        <w:t>fonte dever ser tamanho 1</w:t>
      </w:r>
      <w:r w:rsidR="00DB661A" w:rsidRPr="00DB661A">
        <w:rPr>
          <w:sz w:val="22"/>
          <w:szCs w:val="22"/>
        </w:rPr>
        <w:t>1</w:t>
      </w:r>
      <w:r w:rsidRPr="00DB661A">
        <w:rPr>
          <w:sz w:val="22"/>
          <w:szCs w:val="22"/>
        </w:rPr>
        <w:t>pt, Times New Roman e em Negrito</w:t>
      </w:r>
      <w:r w:rsidR="006A097B">
        <w:rPr>
          <w:sz w:val="22"/>
          <w:szCs w:val="22"/>
        </w:rPr>
        <w:t>. O espaçamento n</w:t>
      </w:r>
      <w:r w:rsidR="009568B4">
        <w:rPr>
          <w:sz w:val="22"/>
          <w:szCs w:val="22"/>
        </w:rPr>
        <w:t>o resumo deve</w:t>
      </w:r>
      <w:r w:rsidR="006A097B">
        <w:rPr>
          <w:sz w:val="22"/>
          <w:szCs w:val="22"/>
        </w:rPr>
        <w:t xml:space="preserve"> ser simples.</w:t>
      </w:r>
    </w:p>
    <w:p w:rsidR="003A30D4" w:rsidRPr="00DB661A" w:rsidRDefault="003A30D4" w:rsidP="00AC5043">
      <w:pPr>
        <w:pStyle w:val="AbstractBody"/>
        <w:rPr>
          <w:sz w:val="22"/>
          <w:szCs w:val="22"/>
        </w:rPr>
      </w:pPr>
    </w:p>
    <w:p w:rsidR="003A30D4" w:rsidRPr="00F856E5" w:rsidRDefault="003B5429" w:rsidP="00AC5043">
      <w:pPr>
        <w:pStyle w:val="AbstractBody"/>
        <w:rPr>
          <w:szCs w:val="20"/>
        </w:rPr>
      </w:pPr>
      <w:r w:rsidRPr="00F856E5">
        <w:rPr>
          <w:szCs w:val="20"/>
        </w:rPr>
        <w:t>Palavra Chave</w:t>
      </w:r>
      <w:r w:rsidR="003A30D4" w:rsidRPr="00F856E5">
        <w:rPr>
          <w:szCs w:val="20"/>
        </w:rPr>
        <w:t xml:space="preserve"> – (Os autores devem definir 3 a 6 palavras chaves, em ordem alfabética para ajudar a identificar o manuscrito</w:t>
      </w:r>
      <w:r w:rsidR="00F856E5">
        <w:rPr>
          <w:szCs w:val="20"/>
        </w:rPr>
        <w:t xml:space="preserve"> </w:t>
      </w:r>
      <w:r w:rsidR="00F856E5" w:rsidRPr="00DB661A">
        <w:rPr>
          <w:sz w:val="22"/>
          <w:szCs w:val="22"/>
        </w:rPr>
        <w:t xml:space="preserve">e </w:t>
      </w:r>
      <w:r w:rsidR="00F856E5" w:rsidRPr="00F856E5">
        <w:rPr>
          <w:szCs w:val="20"/>
        </w:rPr>
        <w:t>a fonte dever ser tamanho 11pt, Times New Roman e em Negrito</w:t>
      </w:r>
      <w:r w:rsidR="003A30D4" w:rsidRPr="00F856E5">
        <w:rPr>
          <w:szCs w:val="20"/>
        </w:rPr>
        <w:t>).</w:t>
      </w:r>
    </w:p>
    <w:p w:rsidR="003A30D4" w:rsidRDefault="003A30D4" w:rsidP="00AC5043">
      <w:pPr>
        <w:pStyle w:val="AbstractBody"/>
      </w:pPr>
    </w:p>
    <w:p w:rsidR="003A30D4" w:rsidRPr="00DB661A" w:rsidRDefault="003A30D4" w:rsidP="003A30D4">
      <w:pPr>
        <w:pStyle w:val="Ttulo1"/>
        <w:numPr>
          <w:ilvl w:val="0"/>
          <w:numId w:val="0"/>
        </w:numPr>
        <w:jc w:val="center"/>
        <w:rPr>
          <w:rFonts w:ascii="Times New Roman" w:hAnsi="Times New Roman" w:cs="Times New Roman"/>
          <w:bCs/>
          <w:sz w:val="22"/>
          <w:lang w:val="en-US"/>
        </w:rPr>
      </w:pPr>
      <w:r w:rsidRPr="00DB661A">
        <w:rPr>
          <w:rFonts w:ascii="Times New Roman" w:hAnsi="Times New Roman" w:cs="Times New Roman"/>
          <w:b w:val="0"/>
          <w:bCs/>
          <w:sz w:val="22"/>
          <w:lang w:val="en-US"/>
        </w:rPr>
        <w:t>I. IN</w:t>
      </w:r>
      <w:r w:rsidR="003B5429" w:rsidRPr="00DB661A">
        <w:rPr>
          <w:rFonts w:ascii="Times New Roman" w:hAnsi="Times New Roman" w:cs="Times New Roman"/>
          <w:b w:val="0"/>
          <w:bCs/>
          <w:sz w:val="22"/>
          <w:lang w:val="en-US"/>
        </w:rPr>
        <w:t>TROUÇÃO</w:t>
      </w:r>
    </w:p>
    <w:p w:rsidR="003A30D4" w:rsidRPr="00DB661A" w:rsidRDefault="003A30D4" w:rsidP="006A097B">
      <w:pPr>
        <w:pStyle w:val="TextBody"/>
        <w:spacing w:line="360" w:lineRule="auto"/>
        <w:rPr>
          <w:sz w:val="22"/>
          <w:szCs w:val="22"/>
        </w:rPr>
      </w:pPr>
      <w:r w:rsidRPr="00DB661A">
        <w:rPr>
          <w:sz w:val="22"/>
          <w:szCs w:val="22"/>
        </w:rPr>
        <w:t>O principal objetivo da introdução é descrever a natureza do problema discutido no manuscrito através de uma adequada revisão na literatura</w:t>
      </w:r>
      <w:r w:rsidRPr="00DB661A">
        <w:rPr>
          <w:sz w:val="22"/>
          <w:szCs w:val="22"/>
        </w:rPr>
        <w:t>.</w:t>
      </w:r>
      <w:r w:rsidR="003B5429" w:rsidRPr="00DB661A">
        <w:rPr>
          <w:sz w:val="22"/>
          <w:szCs w:val="22"/>
        </w:rPr>
        <w:t xml:space="preserve"> O tamanho da fonte é 1</w:t>
      </w:r>
      <w:r w:rsidR="00DB661A" w:rsidRPr="00DB661A">
        <w:rPr>
          <w:sz w:val="22"/>
          <w:szCs w:val="22"/>
        </w:rPr>
        <w:t>1</w:t>
      </w:r>
      <w:r w:rsidR="003B5429" w:rsidRPr="00DB661A">
        <w:rPr>
          <w:sz w:val="22"/>
          <w:szCs w:val="22"/>
        </w:rPr>
        <w:t>pt, Times New Roman. As referências devem aparecer entre colchetes. Somente o número da referência deve ser usado. Por exemplo: Em [1] é apresentado....</w:t>
      </w:r>
    </w:p>
    <w:p w:rsidR="003B5429" w:rsidRPr="00DB661A" w:rsidRDefault="003B5429" w:rsidP="003B5429">
      <w:pPr>
        <w:pStyle w:val="Ttulo1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bCs/>
          <w:sz w:val="22"/>
        </w:rPr>
      </w:pPr>
      <w:r w:rsidRPr="00DB661A">
        <w:rPr>
          <w:rFonts w:ascii="Times New Roman" w:hAnsi="Times New Roman" w:cs="Times New Roman"/>
          <w:b w:val="0"/>
          <w:bCs/>
          <w:sz w:val="22"/>
        </w:rPr>
        <w:t>I</w:t>
      </w:r>
      <w:r w:rsidRPr="00DB661A">
        <w:rPr>
          <w:rFonts w:ascii="Times New Roman" w:hAnsi="Times New Roman" w:cs="Times New Roman"/>
          <w:b w:val="0"/>
          <w:bCs/>
          <w:sz w:val="22"/>
        </w:rPr>
        <w:t>I</w:t>
      </w:r>
      <w:r w:rsidRPr="00DB661A">
        <w:rPr>
          <w:rFonts w:ascii="Times New Roman" w:hAnsi="Times New Roman" w:cs="Times New Roman"/>
          <w:b w:val="0"/>
          <w:bCs/>
          <w:sz w:val="22"/>
        </w:rPr>
        <w:t xml:space="preserve">. </w:t>
      </w:r>
      <w:r w:rsidRPr="00DB661A">
        <w:rPr>
          <w:rFonts w:ascii="Times New Roman" w:hAnsi="Times New Roman" w:cs="Times New Roman"/>
          <w:b w:val="0"/>
          <w:bCs/>
          <w:sz w:val="22"/>
        </w:rPr>
        <w:t>DESENVOLVIMENTO</w:t>
      </w:r>
    </w:p>
    <w:p w:rsidR="003B5429" w:rsidRPr="00DB661A" w:rsidRDefault="003B5429" w:rsidP="006A097B">
      <w:pPr>
        <w:pStyle w:val="TextBody"/>
        <w:spacing w:line="360" w:lineRule="auto"/>
        <w:rPr>
          <w:sz w:val="22"/>
          <w:szCs w:val="22"/>
        </w:rPr>
      </w:pPr>
      <w:r w:rsidRPr="00DB661A">
        <w:rPr>
          <w:sz w:val="22"/>
          <w:szCs w:val="22"/>
        </w:rPr>
        <w:t>Os Autores devem organizar o manuscrito em várias seções que devem conter informações importantes sobre o manuscrito. As tabelas devem ser padronizadas de acordo com a Tabela I. As tabelas devem ser centralizadas</w:t>
      </w:r>
      <w:r w:rsidR="00F658C4" w:rsidRPr="00DB661A">
        <w:rPr>
          <w:sz w:val="22"/>
          <w:szCs w:val="22"/>
        </w:rPr>
        <w:t>,</w:t>
      </w:r>
      <w:r w:rsidRPr="00DB661A">
        <w:rPr>
          <w:sz w:val="22"/>
          <w:szCs w:val="22"/>
        </w:rPr>
        <w:t xml:space="preserve"> o título</w:t>
      </w:r>
      <w:r w:rsidR="00F658C4" w:rsidRPr="00DB661A">
        <w:rPr>
          <w:sz w:val="22"/>
          <w:szCs w:val="22"/>
        </w:rPr>
        <w:t xml:space="preserve"> deve ser localizado na parte de cima da tabela, a fonte 9pt, Times New Roman e em negrito.</w:t>
      </w:r>
    </w:p>
    <w:p w:rsidR="004D71B4" w:rsidRDefault="004D71B4" w:rsidP="003B5429">
      <w:pPr>
        <w:pStyle w:val="TextBody"/>
        <w:rPr>
          <w:szCs w:val="20"/>
        </w:rPr>
      </w:pPr>
    </w:p>
    <w:p w:rsidR="004D71B4" w:rsidRPr="004D71B4" w:rsidRDefault="004D71B4" w:rsidP="004D71B4">
      <w:pPr>
        <w:pStyle w:val="Legenda"/>
        <w:keepNext/>
        <w:jc w:val="center"/>
        <w:rPr>
          <w:rFonts w:ascii="Times New Roman" w:hAnsi="Times New Roman"/>
          <w:b/>
          <w:i w:val="0"/>
          <w:color w:val="000000" w:themeColor="text1"/>
        </w:rPr>
      </w:pPr>
      <w:r w:rsidRPr="004D71B4">
        <w:rPr>
          <w:rFonts w:ascii="Times New Roman" w:hAnsi="Times New Roman"/>
          <w:b/>
          <w:i w:val="0"/>
          <w:color w:val="000000" w:themeColor="text1"/>
        </w:rPr>
        <w:t xml:space="preserve">TABELA </w:t>
      </w:r>
      <w:r w:rsidRPr="004D71B4">
        <w:rPr>
          <w:rFonts w:ascii="Times New Roman" w:hAnsi="Times New Roman"/>
          <w:b/>
          <w:i w:val="0"/>
          <w:color w:val="000000" w:themeColor="text1"/>
        </w:rPr>
        <w:fldChar w:fldCharType="begin"/>
      </w:r>
      <w:r w:rsidRPr="004D71B4">
        <w:rPr>
          <w:rFonts w:ascii="Times New Roman" w:hAnsi="Times New Roman"/>
          <w:b/>
          <w:i w:val="0"/>
          <w:color w:val="000000" w:themeColor="text1"/>
        </w:rPr>
        <w:instrText xml:space="preserve"> SEQ Tabela \* ROMAN </w:instrText>
      </w:r>
      <w:r w:rsidRPr="004D71B4">
        <w:rPr>
          <w:rFonts w:ascii="Times New Roman" w:hAnsi="Times New Roman"/>
          <w:b/>
          <w:i w:val="0"/>
          <w:color w:val="000000" w:themeColor="text1"/>
        </w:rPr>
        <w:fldChar w:fldCharType="separate"/>
      </w:r>
      <w:r w:rsidRPr="004D71B4">
        <w:rPr>
          <w:rFonts w:ascii="Times New Roman" w:hAnsi="Times New Roman"/>
          <w:b/>
          <w:i w:val="0"/>
          <w:noProof/>
          <w:color w:val="000000" w:themeColor="text1"/>
        </w:rPr>
        <w:t>I</w:t>
      </w:r>
      <w:r w:rsidRPr="004D71B4">
        <w:rPr>
          <w:rFonts w:ascii="Times New Roman" w:hAnsi="Times New Roman"/>
          <w:b/>
          <w:i w:val="0"/>
          <w:color w:val="000000" w:themeColor="text1"/>
        </w:rPr>
        <w:fldChar w:fldCharType="end"/>
      </w:r>
      <w:r w:rsidRPr="004D71B4">
        <w:rPr>
          <w:rFonts w:ascii="Times New Roman" w:hAnsi="Times New Roman"/>
          <w:b/>
          <w:i w:val="0"/>
          <w:color w:val="000000" w:themeColor="text1"/>
        </w:rPr>
        <w:t xml:space="preserve">: </w:t>
      </w:r>
      <w:r>
        <w:rPr>
          <w:rFonts w:ascii="Times New Roman" w:hAnsi="Times New Roman"/>
          <w:b/>
          <w:i w:val="0"/>
          <w:color w:val="000000" w:themeColor="text1"/>
        </w:rPr>
        <w:t>Título da Tabela</w:t>
      </w:r>
    </w:p>
    <w:tbl>
      <w:tblPr>
        <w:tblStyle w:val="TabelaSimples2"/>
        <w:tblW w:w="0" w:type="auto"/>
        <w:jc w:val="center"/>
        <w:tblLook w:val="04A0" w:firstRow="1" w:lastRow="0" w:firstColumn="1" w:lastColumn="0" w:noHBand="0" w:noVBand="1"/>
      </w:tblPr>
      <w:tblGrid>
        <w:gridCol w:w="989"/>
        <w:gridCol w:w="989"/>
        <w:gridCol w:w="989"/>
      </w:tblGrid>
      <w:tr w:rsidR="004D71B4" w:rsidRPr="004D71B4" w:rsidTr="004D7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D71B4" w:rsidRPr="004D71B4" w:rsidRDefault="004D71B4" w:rsidP="00F658C4">
            <w:pPr>
              <w:pStyle w:val="TextBody"/>
              <w:ind w:firstLine="0"/>
              <w:jc w:val="center"/>
              <w:rPr>
                <w:szCs w:val="20"/>
              </w:rPr>
            </w:pPr>
            <w:r w:rsidRPr="004D71B4">
              <w:rPr>
                <w:szCs w:val="20"/>
              </w:rPr>
              <w:t>Coluna 1</w:t>
            </w:r>
          </w:p>
        </w:tc>
        <w:tc>
          <w:tcPr>
            <w:tcW w:w="0" w:type="auto"/>
          </w:tcPr>
          <w:p w:rsidR="004D71B4" w:rsidRPr="004D71B4" w:rsidRDefault="004D71B4" w:rsidP="00F658C4">
            <w:pPr>
              <w:pStyle w:val="TextBody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D71B4">
              <w:rPr>
                <w:szCs w:val="20"/>
              </w:rPr>
              <w:t>Coluna 2</w:t>
            </w:r>
          </w:p>
        </w:tc>
        <w:tc>
          <w:tcPr>
            <w:tcW w:w="0" w:type="auto"/>
          </w:tcPr>
          <w:p w:rsidR="004D71B4" w:rsidRPr="004D71B4" w:rsidRDefault="004D71B4" w:rsidP="00F658C4">
            <w:pPr>
              <w:pStyle w:val="TextBody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D71B4">
              <w:rPr>
                <w:szCs w:val="20"/>
              </w:rPr>
              <w:t>Coluna 3</w:t>
            </w:r>
          </w:p>
        </w:tc>
      </w:tr>
      <w:tr w:rsidR="004D71B4" w:rsidRPr="004D71B4" w:rsidTr="004D7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D71B4" w:rsidRPr="00F658C4" w:rsidRDefault="00F658C4" w:rsidP="00F658C4">
            <w:pPr>
              <w:pStyle w:val="TextBody"/>
              <w:ind w:firstLine="0"/>
              <w:jc w:val="center"/>
              <w:rPr>
                <w:b w:val="0"/>
                <w:szCs w:val="20"/>
              </w:rPr>
            </w:pPr>
            <w:r w:rsidRPr="00F658C4">
              <w:rPr>
                <w:b w:val="0"/>
                <w:szCs w:val="20"/>
              </w:rPr>
              <w:t>Luz</w:t>
            </w:r>
          </w:p>
        </w:tc>
        <w:tc>
          <w:tcPr>
            <w:tcW w:w="0" w:type="auto"/>
          </w:tcPr>
          <w:p w:rsidR="004D71B4" w:rsidRPr="00F658C4" w:rsidRDefault="00F658C4" w:rsidP="00F658C4">
            <w:pPr>
              <w:pStyle w:val="TextBody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658C4">
              <w:rPr>
                <w:szCs w:val="20"/>
              </w:rPr>
              <w:t>Ciência</w:t>
            </w:r>
          </w:p>
        </w:tc>
        <w:tc>
          <w:tcPr>
            <w:tcW w:w="0" w:type="auto"/>
          </w:tcPr>
          <w:p w:rsidR="004D71B4" w:rsidRPr="00F658C4" w:rsidRDefault="00F658C4" w:rsidP="00F658C4">
            <w:pPr>
              <w:pStyle w:val="TextBody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658C4">
              <w:rPr>
                <w:szCs w:val="20"/>
              </w:rPr>
              <w:t>Vida</w:t>
            </w:r>
          </w:p>
        </w:tc>
      </w:tr>
      <w:tr w:rsidR="004D71B4" w:rsidRPr="004D71B4" w:rsidTr="004D71B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D71B4" w:rsidRPr="00F658C4" w:rsidRDefault="004D71B4" w:rsidP="00F658C4">
            <w:pPr>
              <w:pStyle w:val="TextBody"/>
              <w:ind w:firstLine="0"/>
              <w:jc w:val="center"/>
              <w:rPr>
                <w:b w:val="0"/>
                <w:szCs w:val="20"/>
              </w:rPr>
            </w:pPr>
          </w:p>
        </w:tc>
        <w:tc>
          <w:tcPr>
            <w:tcW w:w="0" w:type="auto"/>
          </w:tcPr>
          <w:p w:rsidR="004D71B4" w:rsidRPr="00F658C4" w:rsidRDefault="004D71B4" w:rsidP="00F658C4">
            <w:pPr>
              <w:pStyle w:val="TextBody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0" w:type="auto"/>
          </w:tcPr>
          <w:p w:rsidR="004D71B4" w:rsidRPr="00F658C4" w:rsidRDefault="004D71B4" w:rsidP="00F658C4">
            <w:pPr>
              <w:pStyle w:val="TextBody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</w:tbl>
    <w:p w:rsidR="003B5429" w:rsidRPr="004D71B4" w:rsidRDefault="003B5429" w:rsidP="003B5429">
      <w:pPr>
        <w:pStyle w:val="TextBody"/>
        <w:rPr>
          <w:szCs w:val="20"/>
        </w:rPr>
      </w:pPr>
    </w:p>
    <w:p w:rsidR="003B5429" w:rsidRDefault="003B5429" w:rsidP="003A30D4">
      <w:pPr>
        <w:pStyle w:val="TextBody"/>
        <w:rPr>
          <w:szCs w:val="20"/>
        </w:rPr>
      </w:pPr>
    </w:p>
    <w:p w:rsidR="00F658C4" w:rsidRDefault="00F658C4" w:rsidP="006A097B">
      <w:pPr>
        <w:pStyle w:val="TextBody"/>
        <w:spacing w:line="360" w:lineRule="auto"/>
        <w:rPr>
          <w:sz w:val="22"/>
          <w:szCs w:val="22"/>
        </w:rPr>
      </w:pPr>
      <w:r w:rsidRPr="00DB661A">
        <w:rPr>
          <w:sz w:val="22"/>
          <w:szCs w:val="22"/>
        </w:rPr>
        <w:t xml:space="preserve">A Fig. 1 mostra um exemplo de figura. Ela deve ser com resolução 300pi. </w:t>
      </w:r>
      <w:r w:rsidR="006C12C1" w:rsidRPr="00DB661A">
        <w:rPr>
          <w:sz w:val="22"/>
          <w:szCs w:val="22"/>
        </w:rPr>
        <w:t xml:space="preserve">As </w:t>
      </w:r>
      <w:r w:rsidRPr="00DB661A">
        <w:rPr>
          <w:sz w:val="22"/>
          <w:szCs w:val="22"/>
        </w:rPr>
        <w:t xml:space="preserve">Subfiguras devem ser citadas </w:t>
      </w:r>
      <w:r w:rsidR="006C12C1" w:rsidRPr="00DB661A">
        <w:rPr>
          <w:sz w:val="22"/>
          <w:szCs w:val="22"/>
        </w:rPr>
        <w:t>de acordo com</w:t>
      </w:r>
      <w:r w:rsidRPr="00DB661A">
        <w:rPr>
          <w:sz w:val="22"/>
          <w:szCs w:val="22"/>
        </w:rPr>
        <w:t xml:space="preserve"> exemplo: Fig. 1(a) é mostrado...</w:t>
      </w:r>
    </w:p>
    <w:p w:rsidR="00F737DA" w:rsidRPr="00DB661A" w:rsidRDefault="00F737DA" w:rsidP="00F737DA">
      <w:pPr>
        <w:pStyle w:val="TextBody"/>
        <w:spacing w:line="360" w:lineRule="auto"/>
        <w:rPr>
          <w:sz w:val="22"/>
          <w:szCs w:val="22"/>
        </w:rPr>
      </w:pPr>
      <w:r w:rsidRPr="00DB661A">
        <w:rPr>
          <w:sz w:val="22"/>
          <w:szCs w:val="22"/>
        </w:rPr>
        <w:t>Toda equação deve ser numerada com em (1). Elas devem ser escritas em forma compacta e centradas. A nomenclatura deve ser incluída depois da equação.</w:t>
      </w:r>
      <w:r w:rsidR="009568B4">
        <w:rPr>
          <w:sz w:val="22"/>
          <w:szCs w:val="22"/>
        </w:rPr>
        <w:t xml:space="preserve"> As grandezas das equações devem ser declaradas logo </w:t>
      </w:r>
      <w:bookmarkStart w:id="0" w:name="_GoBack"/>
      <w:bookmarkEnd w:id="0"/>
      <w:r w:rsidR="009568B4">
        <w:rPr>
          <w:sz w:val="22"/>
          <w:szCs w:val="22"/>
        </w:rPr>
        <w:t>depois da equação.</w:t>
      </w:r>
    </w:p>
    <w:p w:rsidR="00F737DA" w:rsidRPr="00DB661A" w:rsidRDefault="00F737DA" w:rsidP="00F737DA">
      <w:pPr>
        <w:pStyle w:val="TextBody"/>
        <w:rPr>
          <w:sz w:val="22"/>
          <w:szCs w:val="22"/>
        </w:rPr>
      </w:pPr>
    </w:p>
    <w:p w:rsidR="00F737DA" w:rsidRPr="00DB661A" w:rsidRDefault="00F737DA" w:rsidP="00F737DA">
      <w:pPr>
        <w:pStyle w:val="TextBody"/>
        <w:jc w:val="right"/>
        <w:rPr>
          <w:sz w:val="22"/>
          <w:szCs w:val="22"/>
        </w:rPr>
      </w:pPr>
      <w:r w:rsidRPr="00DB661A">
        <w:rPr>
          <w:noProof/>
          <w:sz w:val="22"/>
          <w:szCs w:val="2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alt="(1)" style="position:absolute;left:0;text-align:left;margin-left:0;margin-top:0;width:63.1pt;height:19.8pt;z-index:251658240;mso-position-horizontal:center;mso-position-horizontal-relative:text;mso-position-vertical:absolute;mso-position-vertical-relative:text">
            <v:imagedata r:id="rId9" o:title=""/>
            <w10:wrap type="square" side="right"/>
          </v:shape>
          <o:OLEObject Type="Embed" ProgID="Equation.3" ShapeID="_x0000_s1038" DrawAspect="Content" ObjectID="_1504536099" r:id="rId10"/>
        </w:object>
      </w:r>
      <w:r w:rsidRPr="00DB661A">
        <w:rPr>
          <w:sz w:val="22"/>
          <w:szCs w:val="22"/>
        </w:rPr>
        <w:t>(1)</w:t>
      </w:r>
    </w:p>
    <w:p w:rsidR="00F737DA" w:rsidRPr="00DB661A" w:rsidRDefault="00F737DA" w:rsidP="006A097B">
      <w:pPr>
        <w:pStyle w:val="TextBody"/>
        <w:spacing w:line="360" w:lineRule="auto"/>
        <w:rPr>
          <w:sz w:val="22"/>
          <w:szCs w:val="22"/>
        </w:rPr>
      </w:pPr>
    </w:p>
    <w:p w:rsidR="001E1DB9" w:rsidRDefault="001E1DB9" w:rsidP="001E1DB9">
      <w:pPr>
        <w:pStyle w:val="TextBody"/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DCBD850" wp14:editId="60363BDE">
            <wp:extent cx="2954020" cy="1969770"/>
            <wp:effectExtent l="0" t="0" r="0" b="11430"/>
            <wp:docPr id="1" name="Picture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B9" w:rsidRPr="001E1DB9" w:rsidRDefault="001E1DB9" w:rsidP="001E1DB9">
      <w:pPr>
        <w:pStyle w:val="Legenda"/>
        <w:jc w:val="center"/>
        <w:rPr>
          <w:rFonts w:ascii="Times New Roman" w:hAnsi="Times New Roman"/>
          <w:color w:val="000000" w:themeColor="text1"/>
          <w:szCs w:val="20"/>
        </w:rPr>
      </w:pPr>
      <w:r w:rsidRPr="001E1DB9">
        <w:rPr>
          <w:rFonts w:ascii="Times New Roman" w:hAnsi="Times New Roman"/>
          <w:i w:val="0"/>
          <w:color w:val="000000" w:themeColor="text1"/>
        </w:rPr>
        <w:t xml:space="preserve">Figura </w:t>
      </w:r>
      <w:r w:rsidRPr="001E1DB9">
        <w:rPr>
          <w:rFonts w:ascii="Times New Roman" w:hAnsi="Times New Roman"/>
          <w:i w:val="0"/>
          <w:color w:val="000000" w:themeColor="text1"/>
        </w:rPr>
        <w:fldChar w:fldCharType="begin"/>
      </w:r>
      <w:r w:rsidRPr="001E1DB9">
        <w:rPr>
          <w:rFonts w:ascii="Times New Roman" w:hAnsi="Times New Roman"/>
          <w:i w:val="0"/>
          <w:color w:val="000000" w:themeColor="text1"/>
        </w:rPr>
        <w:instrText xml:space="preserve"> SEQ Figura \* ARABIC </w:instrText>
      </w:r>
      <w:r w:rsidRPr="001E1DB9">
        <w:rPr>
          <w:rFonts w:ascii="Times New Roman" w:hAnsi="Times New Roman"/>
          <w:i w:val="0"/>
          <w:color w:val="000000" w:themeColor="text1"/>
        </w:rPr>
        <w:fldChar w:fldCharType="separate"/>
      </w:r>
      <w:r w:rsidRPr="001E1DB9">
        <w:rPr>
          <w:rFonts w:ascii="Times New Roman" w:hAnsi="Times New Roman"/>
          <w:i w:val="0"/>
          <w:noProof/>
          <w:color w:val="000000" w:themeColor="text1"/>
        </w:rPr>
        <w:t>1</w:t>
      </w:r>
      <w:r w:rsidRPr="001E1DB9">
        <w:rPr>
          <w:rFonts w:ascii="Times New Roman" w:hAnsi="Times New Roman"/>
          <w:i w:val="0"/>
          <w:color w:val="000000" w:themeColor="text1"/>
        </w:rPr>
        <w:fldChar w:fldCharType="end"/>
      </w:r>
      <w:r w:rsidRPr="001E1DB9">
        <w:rPr>
          <w:rFonts w:ascii="Times New Roman" w:hAnsi="Times New Roman"/>
          <w:i w:val="0"/>
          <w:color w:val="000000" w:themeColor="text1"/>
        </w:rPr>
        <w:t>: Magnetização como uma função do campo</w:t>
      </w:r>
      <w:r>
        <w:rPr>
          <w:rFonts w:ascii="Times New Roman" w:hAnsi="Times New Roman"/>
          <w:color w:val="000000" w:themeColor="text1"/>
        </w:rPr>
        <w:t>.</w:t>
      </w:r>
    </w:p>
    <w:p w:rsidR="001E1DB9" w:rsidRDefault="001E1DB9" w:rsidP="001E1DB9">
      <w:pPr>
        <w:pStyle w:val="TextBody"/>
        <w:jc w:val="center"/>
        <w:rPr>
          <w:szCs w:val="20"/>
        </w:rPr>
      </w:pPr>
    </w:p>
    <w:p w:rsidR="008324D3" w:rsidRPr="00DB661A" w:rsidRDefault="008324D3" w:rsidP="008324D3">
      <w:pPr>
        <w:pStyle w:val="TextBody"/>
        <w:rPr>
          <w:sz w:val="22"/>
          <w:szCs w:val="22"/>
        </w:rPr>
      </w:pPr>
    </w:p>
    <w:p w:rsidR="004D71B4" w:rsidRPr="00DB661A" w:rsidRDefault="008324D3" w:rsidP="006A097B">
      <w:pPr>
        <w:pStyle w:val="TextBody"/>
        <w:spacing w:line="360" w:lineRule="auto"/>
        <w:rPr>
          <w:sz w:val="22"/>
          <w:szCs w:val="22"/>
        </w:rPr>
      </w:pPr>
      <w:r w:rsidRPr="00DB661A">
        <w:rPr>
          <w:sz w:val="22"/>
          <w:szCs w:val="22"/>
        </w:rPr>
        <w:t xml:space="preserve"> </w:t>
      </w:r>
      <w:r w:rsidR="004D71B4" w:rsidRPr="00DB661A">
        <w:rPr>
          <w:sz w:val="22"/>
          <w:szCs w:val="22"/>
        </w:rPr>
        <w:t>O manuscrito deve conter as seguintes seção:</w:t>
      </w:r>
      <w:r w:rsidR="00F658C4" w:rsidRPr="00DB661A">
        <w:rPr>
          <w:sz w:val="22"/>
          <w:szCs w:val="22"/>
        </w:rPr>
        <w:t xml:space="preserve"> Títulos, Identificação dos Autores, Resumo e Palavras-chaves, Introdução, Desenvolvimento, Conclusões, Agradecimento e Referência.</w:t>
      </w:r>
    </w:p>
    <w:p w:rsidR="00357973" w:rsidRPr="00DB661A" w:rsidRDefault="00357973" w:rsidP="00357973">
      <w:pPr>
        <w:pStyle w:val="Ttulo1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bCs/>
          <w:sz w:val="22"/>
        </w:rPr>
      </w:pPr>
      <w:r w:rsidRPr="00DB661A">
        <w:rPr>
          <w:rFonts w:ascii="Times New Roman" w:hAnsi="Times New Roman" w:cs="Times New Roman"/>
          <w:b w:val="0"/>
          <w:bCs/>
          <w:sz w:val="22"/>
        </w:rPr>
        <w:t>III</w:t>
      </w:r>
      <w:r w:rsidRPr="00DB661A">
        <w:rPr>
          <w:rFonts w:ascii="Times New Roman" w:hAnsi="Times New Roman" w:cs="Times New Roman"/>
          <w:b w:val="0"/>
          <w:bCs/>
          <w:sz w:val="22"/>
        </w:rPr>
        <w:t>. CONCLUS</w:t>
      </w:r>
      <w:r w:rsidRPr="00DB661A">
        <w:rPr>
          <w:rFonts w:ascii="Times New Roman" w:hAnsi="Times New Roman" w:cs="Times New Roman"/>
          <w:b w:val="0"/>
          <w:bCs/>
          <w:sz w:val="22"/>
        </w:rPr>
        <w:t>ÕES</w:t>
      </w:r>
    </w:p>
    <w:p w:rsidR="00357973" w:rsidRPr="00DB661A" w:rsidRDefault="00357973" w:rsidP="006A097B">
      <w:pPr>
        <w:pStyle w:val="TextBody"/>
        <w:spacing w:line="360" w:lineRule="auto"/>
        <w:rPr>
          <w:sz w:val="22"/>
          <w:szCs w:val="22"/>
        </w:rPr>
      </w:pPr>
      <w:r w:rsidRPr="00DB661A">
        <w:rPr>
          <w:sz w:val="22"/>
          <w:szCs w:val="22"/>
        </w:rPr>
        <w:t>Conclusões do manuscrito</w:t>
      </w:r>
      <w:r w:rsidR="005974B3" w:rsidRPr="00DB661A">
        <w:rPr>
          <w:sz w:val="22"/>
          <w:szCs w:val="22"/>
        </w:rPr>
        <w:t xml:space="preserve">. O manuscrito deve possuir no máximo </w:t>
      </w:r>
      <w:r w:rsidR="00033E35">
        <w:rPr>
          <w:sz w:val="22"/>
          <w:szCs w:val="22"/>
        </w:rPr>
        <w:t>3</w:t>
      </w:r>
      <w:r w:rsidR="005974B3" w:rsidRPr="00DB661A">
        <w:rPr>
          <w:sz w:val="22"/>
          <w:szCs w:val="22"/>
        </w:rPr>
        <w:t xml:space="preserve"> páginas incluído as referências, Tabelas e Figuras. Deve ser escrito em coluna simples e com espaçamento </w:t>
      </w:r>
      <w:r w:rsidR="006A097B">
        <w:rPr>
          <w:sz w:val="22"/>
          <w:szCs w:val="22"/>
        </w:rPr>
        <w:t>múltiplo de 1,5</w:t>
      </w:r>
      <w:r w:rsidR="005974B3" w:rsidRPr="00DB661A">
        <w:rPr>
          <w:sz w:val="22"/>
          <w:szCs w:val="22"/>
        </w:rPr>
        <w:t>.</w:t>
      </w:r>
      <w:r w:rsidR="006A097B">
        <w:rPr>
          <w:sz w:val="22"/>
          <w:szCs w:val="22"/>
        </w:rPr>
        <w:t xml:space="preserve"> No entanto o resumo e as referências podem ter espaçamentos simples. </w:t>
      </w:r>
      <w:r w:rsidR="009179AE">
        <w:rPr>
          <w:sz w:val="22"/>
          <w:szCs w:val="22"/>
        </w:rPr>
        <w:t>Serão permitidos no máximo 5 (cinco) autores por resumo.</w:t>
      </w:r>
    </w:p>
    <w:p w:rsidR="00357973" w:rsidRPr="00DB661A" w:rsidRDefault="00357973" w:rsidP="00357973">
      <w:pPr>
        <w:pStyle w:val="Ttulo1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bCs/>
          <w:sz w:val="22"/>
        </w:rPr>
      </w:pPr>
      <w:r w:rsidRPr="00DB661A">
        <w:rPr>
          <w:rFonts w:ascii="Times New Roman" w:hAnsi="Times New Roman" w:cs="Times New Roman"/>
          <w:b w:val="0"/>
          <w:bCs/>
          <w:sz w:val="22"/>
        </w:rPr>
        <w:t xml:space="preserve">IV. </w:t>
      </w:r>
      <w:r w:rsidRPr="00DB661A">
        <w:rPr>
          <w:rFonts w:ascii="Times New Roman" w:hAnsi="Times New Roman" w:cs="Times New Roman"/>
          <w:b w:val="0"/>
          <w:bCs/>
          <w:sz w:val="22"/>
        </w:rPr>
        <w:t>AGRADECIMENTOS</w:t>
      </w:r>
    </w:p>
    <w:p w:rsidR="00AC5043" w:rsidRPr="00DB661A" w:rsidRDefault="00357973" w:rsidP="00357973">
      <w:pPr>
        <w:pStyle w:val="TextBody"/>
        <w:rPr>
          <w:sz w:val="22"/>
          <w:szCs w:val="22"/>
        </w:rPr>
      </w:pPr>
      <w:r w:rsidRPr="00DB661A">
        <w:rPr>
          <w:sz w:val="22"/>
          <w:szCs w:val="22"/>
        </w:rPr>
        <w:t>Os autores agradecem</w:t>
      </w:r>
      <w:r w:rsidR="006A097B">
        <w:rPr>
          <w:sz w:val="22"/>
          <w:szCs w:val="22"/>
        </w:rPr>
        <w:t xml:space="preserve"> ao CNPq, PRAC, MEC</w:t>
      </w:r>
      <w:r w:rsidR="00937C9B">
        <w:rPr>
          <w:sz w:val="22"/>
          <w:szCs w:val="22"/>
        </w:rPr>
        <w:t>.</w:t>
      </w:r>
    </w:p>
    <w:p w:rsidR="00357973" w:rsidRPr="00DB661A" w:rsidRDefault="00357973" w:rsidP="00357973">
      <w:pPr>
        <w:pStyle w:val="Ttulo1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bCs/>
          <w:sz w:val="22"/>
        </w:rPr>
      </w:pPr>
      <w:r w:rsidRPr="00DB661A">
        <w:rPr>
          <w:rFonts w:ascii="Times New Roman" w:hAnsi="Times New Roman" w:cs="Times New Roman"/>
          <w:b w:val="0"/>
          <w:bCs/>
          <w:sz w:val="22"/>
        </w:rPr>
        <w:t>REFERÊNCIAS</w:t>
      </w:r>
    </w:p>
    <w:p w:rsidR="00357973" w:rsidRPr="00DB661A" w:rsidRDefault="00357973" w:rsidP="00357973">
      <w:pPr>
        <w:pStyle w:val="ReferencesBody"/>
        <w:numPr>
          <w:ilvl w:val="0"/>
          <w:numId w:val="0"/>
        </w:numPr>
        <w:ind w:left="426" w:hanging="426"/>
        <w:rPr>
          <w:sz w:val="22"/>
          <w:szCs w:val="22"/>
          <w:lang w:val="en-US"/>
        </w:rPr>
      </w:pPr>
      <w:r w:rsidRPr="00937C9B">
        <w:rPr>
          <w:sz w:val="22"/>
          <w:szCs w:val="22"/>
          <w:lang w:val="en-GB"/>
        </w:rPr>
        <w:t>[1]</w:t>
      </w:r>
      <w:r w:rsidRPr="00937C9B">
        <w:rPr>
          <w:sz w:val="22"/>
          <w:szCs w:val="22"/>
          <w:lang w:val="en-GB"/>
        </w:rPr>
        <w:tab/>
        <w:t xml:space="preserve">C. T. Rim, D. Y. Hu, G. H. Cho, “Transformers as </w:t>
      </w:r>
      <w:proofErr w:type="spellStart"/>
      <w:r w:rsidRPr="00937C9B">
        <w:rPr>
          <w:sz w:val="22"/>
          <w:szCs w:val="22"/>
          <w:lang w:val="en-GB"/>
        </w:rPr>
        <w:t>Equival</w:t>
      </w:r>
      <w:r w:rsidRPr="00DB661A">
        <w:rPr>
          <w:sz w:val="22"/>
          <w:szCs w:val="22"/>
          <w:lang w:val="en-US"/>
        </w:rPr>
        <w:t>ent</w:t>
      </w:r>
      <w:proofErr w:type="spellEnd"/>
      <w:r w:rsidRPr="00DB661A">
        <w:rPr>
          <w:sz w:val="22"/>
          <w:szCs w:val="22"/>
          <w:lang w:val="en-US"/>
        </w:rPr>
        <w:t xml:space="preserve"> Circuits for Switches: General Proof and D-Q Transformation-Based Analysis”, </w:t>
      </w:r>
      <w:r w:rsidRPr="00DB661A">
        <w:rPr>
          <w:i/>
          <w:sz w:val="22"/>
          <w:szCs w:val="22"/>
          <w:lang w:val="en-US"/>
        </w:rPr>
        <w:t>IEEE Transactions on Industry Applications</w:t>
      </w:r>
      <w:r w:rsidRPr="00DB661A">
        <w:rPr>
          <w:sz w:val="22"/>
          <w:szCs w:val="22"/>
          <w:lang w:val="en-US"/>
        </w:rPr>
        <w:t>, vol. 26, nº 4, pp. 832-840, July/Aug. 1990.</w:t>
      </w:r>
    </w:p>
    <w:p w:rsidR="00357973" w:rsidRPr="00357973" w:rsidRDefault="00357973" w:rsidP="006A097B">
      <w:pPr>
        <w:pStyle w:val="TextBody"/>
        <w:ind w:left="947" w:firstLine="0"/>
        <w:rPr>
          <w:lang w:val="en-US"/>
        </w:rPr>
      </w:pPr>
    </w:p>
    <w:sectPr w:rsidR="00357973" w:rsidRPr="00357973" w:rsidSect="00357973">
      <w:headerReference w:type="default" r:id="rId12"/>
      <w:footerReference w:type="default" r:id="rId13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EF2" w:rsidRDefault="005E7EF2" w:rsidP="005029E3">
      <w:pPr>
        <w:spacing w:line="240" w:lineRule="auto"/>
      </w:pPr>
      <w:r>
        <w:separator/>
      </w:r>
    </w:p>
  </w:endnote>
  <w:endnote w:type="continuationSeparator" w:id="0">
    <w:p w:rsidR="005E7EF2" w:rsidRDefault="005E7EF2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356" w:type="dxa"/>
      <w:tblInd w:w="-601" w:type="dxa"/>
      <w:tblLook w:val="04A0" w:firstRow="1" w:lastRow="0" w:firstColumn="1" w:lastColumn="0" w:noHBand="0" w:noVBand="1"/>
    </w:tblPr>
    <w:tblGrid>
      <w:gridCol w:w="9924"/>
      <w:gridCol w:w="432"/>
    </w:tblGrid>
    <w:tr w:rsidR="003D7FAA" w:rsidRPr="00357973" w:rsidTr="00357973">
      <w:trPr>
        <w:trHeight w:val="809"/>
      </w:trPr>
      <w:tc>
        <w:tcPr>
          <w:tcW w:w="992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EC633D" w:rsidRPr="00357973" w:rsidRDefault="00357973" w:rsidP="00EC633D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  <w:r w:rsidRPr="00357973">
            <w:rPr>
              <w:rFonts w:ascii="Times New Roman" w:hAnsi="Times New Roman"/>
              <w:b/>
              <w:sz w:val="16"/>
              <w:szCs w:val="16"/>
            </w:rPr>
            <w:t xml:space="preserve">  </w:t>
          </w:r>
          <w:r w:rsidR="00EC633D" w:rsidRPr="00357973">
            <w:rPr>
              <w:rFonts w:ascii="Times New Roman" w:hAnsi="Times New Roman"/>
              <w:b/>
              <w:sz w:val="16"/>
              <w:szCs w:val="16"/>
            </w:rPr>
            <w:t>Centro de Ene</w:t>
          </w:r>
          <w:r w:rsidR="000C6545" w:rsidRPr="00357973">
            <w:rPr>
              <w:rFonts w:ascii="Times New Roman" w:hAnsi="Times New Roman"/>
              <w:b/>
              <w:sz w:val="16"/>
              <w:szCs w:val="16"/>
            </w:rPr>
            <w:t>rgias Alternativas e Renováveis</w:t>
          </w:r>
        </w:p>
        <w:p w:rsidR="00151C6C" w:rsidRPr="00357973" w:rsidRDefault="00151C6C" w:rsidP="00151C6C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  <w:r w:rsidRPr="00357973">
            <w:rPr>
              <w:rFonts w:ascii="Times New Roman" w:hAnsi="Times New Roman"/>
              <w:b/>
              <w:sz w:val="16"/>
              <w:szCs w:val="16"/>
            </w:rPr>
            <w:t xml:space="preserve">Departamento de Engenharia </w:t>
          </w:r>
          <w:r w:rsidR="00386EAD" w:rsidRPr="00357973">
            <w:rPr>
              <w:rFonts w:ascii="Times New Roman" w:hAnsi="Times New Roman"/>
              <w:b/>
              <w:sz w:val="16"/>
              <w:szCs w:val="16"/>
            </w:rPr>
            <w:t>Elétrica</w:t>
          </w:r>
        </w:p>
        <w:p w:rsidR="003D7FAA" w:rsidRPr="00357973" w:rsidRDefault="00F12734" w:rsidP="00024342">
          <w:pPr>
            <w:jc w:val="center"/>
            <w:rPr>
              <w:rFonts w:ascii="Times New Roman" w:hAnsi="Times New Roman"/>
              <w:sz w:val="16"/>
              <w:szCs w:val="16"/>
            </w:rPr>
          </w:pPr>
          <w:r w:rsidRPr="00357973">
            <w:rPr>
              <w:rFonts w:ascii="Times New Roman" w:hAnsi="Times New Roman"/>
              <w:sz w:val="16"/>
              <w:szCs w:val="16"/>
            </w:rPr>
            <w:t>Caixa Postal 5</w:t>
          </w:r>
          <w:r w:rsidR="00024342" w:rsidRPr="00357973">
            <w:rPr>
              <w:rFonts w:ascii="Times New Roman" w:hAnsi="Times New Roman"/>
              <w:sz w:val="16"/>
              <w:szCs w:val="16"/>
            </w:rPr>
            <w:t>115</w:t>
          </w:r>
          <w:r w:rsidRPr="00357973">
            <w:rPr>
              <w:rFonts w:ascii="Times New Roman" w:hAnsi="Times New Roman"/>
              <w:sz w:val="16"/>
              <w:szCs w:val="16"/>
            </w:rPr>
            <w:t>, Campus I - Cidade Universitária</w:t>
          </w:r>
          <w:r w:rsidR="008121CF" w:rsidRPr="00357973">
            <w:rPr>
              <w:rFonts w:ascii="Times New Roman" w:hAnsi="Times New Roman"/>
              <w:sz w:val="16"/>
              <w:szCs w:val="16"/>
            </w:rPr>
            <w:t xml:space="preserve"> </w:t>
          </w:r>
          <w:r w:rsidRPr="00357973">
            <w:rPr>
              <w:rFonts w:ascii="Times New Roman" w:hAnsi="Times New Roman"/>
              <w:sz w:val="16"/>
              <w:szCs w:val="16"/>
            </w:rPr>
            <w:t>CEP: 5805</w:t>
          </w:r>
          <w:r w:rsidR="00024342" w:rsidRPr="00357973">
            <w:rPr>
              <w:rFonts w:ascii="Times New Roman" w:hAnsi="Times New Roman"/>
              <w:sz w:val="16"/>
              <w:szCs w:val="16"/>
            </w:rPr>
            <w:t>9</w:t>
          </w:r>
          <w:r w:rsidRPr="00357973">
            <w:rPr>
              <w:rFonts w:ascii="Times New Roman" w:hAnsi="Times New Roman"/>
              <w:sz w:val="16"/>
              <w:szCs w:val="16"/>
            </w:rPr>
            <w:t>-9</w:t>
          </w:r>
          <w:r w:rsidR="00024342" w:rsidRPr="00357973">
            <w:rPr>
              <w:rFonts w:ascii="Times New Roman" w:hAnsi="Times New Roman"/>
              <w:sz w:val="16"/>
              <w:szCs w:val="16"/>
            </w:rPr>
            <w:t>7</w:t>
          </w:r>
          <w:r w:rsidRPr="00357973">
            <w:rPr>
              <w:rFonts w:ascii="Times New Roman" w:hAnsi="Times New Roman"/>
              <w:sz w:val="16"/>
              <w:szCs w:val="16"/>
            </w:rPr>
            <w:t>0, João Pessoa - PB, Brasil</w:t>
          </w:r>
        </w:p>
      </w:tc>
      <w:tc>
        <w:tcPr>
          <w:tcW w:w="432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3D7FAA" w:rsidRPr="00357973" w:rsidRDefault="00D1608B" w:rsidP="003D7FAA">
          <w:pPr>
            <w:jc w:val="center"/>
            <w:rPr>
              <w:rFonts w:ascii="Times New Roman" w:hAnsi="Times New Roman"/>
              <w:sz w:val="16"/>
              <w:szCs w:val="16"/>
            </w:rPr>
          </w:pPr>
          <w:r w:rsidRPr="00357973">
            <w:rPr>
              <w:rFonts w:ascii="Times New Roman" w:hAnsi="Times New Roman"/>
              <w:sz w:val="16"/>
              <w:szCs w:val="16"/>
            </w:rPr>
            <w:fldChar w:fldCharType="begin"/>
          </w:r>
          <w:r w:rsidR="003D7FAA" w:rsidRPr="00357973">
            <w:rPr>
              <w:rFonts w:ascii="Times New Roman" w:hAnsi="Times New Roman"/>
              <w:sz w:val="16"/>
              <w:szCs w:val="16"/>
            </w:rPr>
            <w:instrText xml:space="preserve"> PAGE   \* MERGEFORMAT </w:instrText>
          </w:r>
          <w:r w:rsidRPr="00357973">
            <w:rPr>
              <w:rFonts w:ascii="Times New Roman" w:hAnsi="Times New Roman"/>
              <w:sz w:val="16"/>
              <w:szCs w:val="16"/>
            </w:rPr>
            <w:fldChar w:fldCharType="separate"/>
          </w:r>
          <w:r w:rsidR="009568B4">
            <w:rPr>
              <w:rFonts w:ascii="Times New Roman" w:hAnsi="Times New Roman"/>
              <w:noProof/>
              <w:sz w:val="16"/>
              <w:szCs w:val="16"/>
            </w:rPr>
            <w:t>1</w:t>
          </w:r>
          <w:r w:rsidRPr="00357973">
            <w:rPr>
              <w:rFonts w:ascii="Times New Roman" w:hAnsi="Times New Roman"/>
              <w:sz w:val="16"/>
              <w:szCs w:val="16"/>
            </w:rPr>
            <w:fldChar w:fldCharType="end"/>
          </w:r>
        </w:p>
      </w:tc>
    </w:tr>
  </w:tbl>
  <w:p w:rsidR="0091723A" w:rsidRPr="00357973" w:rsidRDefault="0091723A" w:rsidP="003D7FAA">
    <w:pPr>
      <w:spacing w:line="240" w:lineRule="auto"/>
      <w:jc w:val="center"/>
      <w:rPr>
        <w:rFonts w:ascii="Times New Roman" w:hAnsi="Times New Roman"/>
        <w:sz w:val="16"/>
        <w:szCs w:val="16"/>
      </w:rPr>
    </w:pPr>
  </w:p>
  <w:p w:rsidR="00000000" w:rsidRDefault="005E7EF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EF2" w:rsidRDefault="005E7EF2" w:rsidP="005029E3">
      <w:pPr>
        <w:spacing w:line="240" w:lineRule="auto"/>
      </w:pPr>
      <w:r>
        <w:separator/>
      </w:r>
    </w:p>
  </w:footnote>
  <w:footnote w:type="continuationSeparator" w:id="0">
    <w:p w:rsidR="005E7EF2" w:rsidRDefault="005E7EF2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23A" w:rsidRPr="00650485" w:rsidRDefault="00FB3E18" w:rsidP="00FB3E18">
    <w:pPr>
      <w:spacing w:line="240" w:lineRule="auto"/>
      <w:jc w:val="center"/>
      <w:rPr>
        <w:rStyle w:val="RefernciaIntensa"/>
        <w:rFonts w:ascii="Times New Roman" w:hAnsi="Times New Roman"/>
      </w:rPr>
    </w:pPr>
    <w:r w:rsidRPr="00650485">
      <w:rPr>
        <w:rStyle w:val="RefernciaIntensa"/>
        <w:rFonts w:ascii="Times New Roman" w:hAnsi="Times New Roman"/>
      </w:rPr>
      <w:drawing>
        <wp:anchor distT="0" distB="0" distL="114300" distR="114300" simplePos="0" relativeHeight="251648000" behindDoc="0" locked="0" layoutInCell="1" allowOverlap="1" wp14:anchorId="7D792E5C" wp14:editId="2CF46F11">
          <wp:simplePos x="0" y="0"/>
          <wp:positionH relativeFrom="column">
            <wp:posOffset>5743575</wp:posOffset>
          </wp:positionH>
          <wp:positionV relativeFrom="paragraph">
            <wp:posOffset>-36830</wp:posOffset>
          </wp:positionV>
          <wp:extent cx="591729" cy="581025"/>
          <wp:effectExtent l="0" t="0" r="0" b="0"/>
          <wp:wrapNone/>
          <wp:docPr id="10" name="Imagem 10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591729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0485">
      <w:rPr>
        <w:rStyle w:val="RefernciaIntensa"/>
        <w:rFonts w:ascii="Times New Roman" w:hAnsi="Times New Roman"/>
      </w:rPr>
      <w:drawing>
        <wp:anchor distT="0" distB="0" distL="114300" distR="114300" simplePos="0" relativeHeight="251699200" behindDoc="0" locked="0" layoutInCell="1" allowOverlap="1" wp14:anchorId="3855AB87" wp14:editId="49A23767">
          <wp:simplePos x="0" y="0"/>
          <wp:positionH relativeFrom="margin">
            <wp:align>left</wp:align>
          </wp:positionH>
          <wp:positionV relativeFrom="paragraph">
            <wp:posOffset>-198755</wp:posOffset>
          </wp:positionV>
          <wp:extent cx="1169670" cy="819150"/>
          <wp:effectExtent l="0" t="0" r="0" b="0"/>
          <wp:wrapNone/>
          <wp:docPr id="11" name="Imagem 11" descr="Logo SCNT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CNT 201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0485">
      <w:rPr>
        <w:rStyle w:val="RefernciaIntensa"/>
        <w:rFonts w:ascii="Times New Roman" w:hAnsi="Times New Roman"/>
      </w:rPr>
      <w:drawing>
        <wp:anchor distT="0" distB="0" distL="114300" distR="114300" simplePos="0" relativeHeight="251680768" behindDoc="0" locked="0" layoutInCell="1" allowOverlap="1" wp14:anchorId="73BA0DBD" wp14:editId="43AE033F">
          <wp:simplePos x="0" y="0"/>
          <wp:positionH relativeFrom="column">
            <wp:posOffset>5219700</wp:posOffset>
          </wp:positionH>
          <wp:positionV relativeFrom="paragraph">
            <wp:posOffset>-74930</wp:posOffset>
          </wp:positionV>
          <wp:extent cx="438150" cy="631190"/>
          <wp:effectExtent l="0" t="0" r="0" b="0"/>
          <wp:wrapNone/>
          <wp:docPr id="12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0485" w:rsidRPr="00650485">
      <w:rPr>
        <w:rStyle w:val="RefernciaIntensa"/>
        <w:rFonts w:ascii="Times New Roman" w:hAnsi="Times New Roman"/>
      </w:rPr>
      <w:t>SEMANA NACIONAL DE CIÊNCIA E TECNOLOGIA</w:t>
    </w:r>
  </w:p>
  <w:p w:rsidR="00650485" w:rsidRPr="00650485" w:rsidRDefault="00650485" w:rsidP="00FB3E18">
    <w:pPr>
      <w:spacing w:line="240" w:lineRule="auto"/>
      <w:jc w:val="center"/>
      <w:rPr>
        <w:rStyle w:val="RefernciaIntensa"/>
        <w:rFonts w:ascii="Times New Roman" w:hAnsi="Times New Roman"/>
      </w:rPr>
    </w:pPr>
    <w:r w:rsidRPr="00650485">
      <w:rPr>
        <w:rStyle w:val="RefernciaIntensa"/>
        <w:rFonts w:ascii="Times New Roman" w:hAnsi="Times New Roman"/>
      </w:rPr>
      <w:t>LUZ, CIÊNCIA E VIDA</w:t>
    </w:r>
  </w:p>
  <w:p w:rsidR="0091723A" w:rsidRPr="00EC633D" w:rsidRDefault="0091723A" w:rsidP="00FB3E18">
    <w:pPr>
      <w:spacing w:line="240" w:lineRule="auto"/>
      <w:jc w:val="center"/>
      <w:rPr>
        <w:sz w:val="22"/>
      </w:rPr>
    </w:pPr>
    <w:r w:rsidRPr="00650485">
      <w:rPr>
        <w:rStyle w:val="RefernciaIntensa"/>
        <w:rFonts w:ascii="Times New Roman" w:hAnsi="Times New Roman"/>
      </w:rPr>
      <w:t>UNIVERSIDADE FEDERAL DA PARAÍBA</w:t>
    </w:r>
  </w:p>
  <w:p w:rsidR="00024342" w:rsidRPr="000C6545" w:rsidRDefault="0038101C" w:rsidP="00FB3E18">
    <w:pPr>
      <w:spacing w:line="240" w:lineRule="auto"/>
      <w:jc w:val="center"/>
      <w:rPr>
        <w:sz w:val="22"/>
      </w:rPr>
    </w:pPr>
    <w:r>
      <w:rPr>
        <w:noProof/>
        <w:sz w:val="22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F5DD5" wp14:editId="197F74F8">
              <wp:simplePos x="0" y="0"/>
              <wp:positionH relativeFrom="column">
                <wp:posOffset>-19050</wp:posOffset>
              </wp:positionH>
              <wp:positionV relativeFrom="paragraph">
                <wp:posOffset>151765</wp:posOffset>
              </wp:positionV>
              <wp:extent cx="6343650" cy="0"/>
              <wp:effectExtent l="19050" t="19050" r="19050" b="1905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38100" cmpd="sng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ECB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5pt;margin-top:11.95pt;width:499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427wIAAF8GAAAOAAAAZHJzL2Uyb0RvYy54bWysVU1vozAQva+0/8HynQKBEBKVVCmQvexH&#10;pXa1ZxebYC3YyHY+qtX+9x2bQJv2Uq2ag4XtmfGbN28m1zenrkUHpjSXIsPhVYARE5WkXOwy/PNh&#10;66UYaUMEJa0ULMNPTOOb9edP18d+xWaykS1lCkEQoVfHPsONMf3K93XVsI7oK9kzAZe1VB0xsFU7&#10;nypyhOhd68+CIPGPUtFeyYppDafFcInXLn5ds8r8qGvNDGozDNiMW5VbH+3qr6/JaqdI3/DqDIP8&#10;B4qOcAGPTqEKYgjaK/4mVMcrJbWszVUlO1/WNa+YywGyCYNX2dw3pGcuFyBH9xNN+uPCVt8Pdwpx&#10;muEEI0E6KNFmb6R7GYWWnmOvV2CViztlE6xO4r7/KqvfGgmZN0TsmDN+eOrB13n4Fy52o3t45PH4&#10;TVKwIRDfcXWqVWdDAgvo5EryNJWEnQyq4DCJ4iiZQ+Wq8c4nq9GxV9p8YbJD9iPD2ijCd43JpRBQ&#10;eKlC9ww5fNUGEgHH0cG+KuSWt62rfyvQMcNRGgb2oa4HNrTYOWctW06toXVxqmR5q9CBgJ7MaeZs&#10;2n0HmQ1nSQC/QVVwDNobjuPxGEBMURykiwcsvoLoZnByV0MsJfeCOqwNI7QUFBnHt4CmwhZ8xyhG&#10;LYMetF/O0hDevscSILXCpsdcvwxkwe5k4NOdQy2clv8sg2WZlmnsxbOk9OKgKLzNNo+9ZBsu5kVU&#10;5HkR/rWchPGq4ZQyYakb+yqM36fbc4cPHTF11lQv/zK6YxHAXiLdbOfBIo5Sb7GYR14clYF3m25z&#10;b5OHSbIob/Pb8hXS0mWvPwbsRKVFJfeGqfuGHhHlVqezNFrCWKQc5lCUBkmwXGBE2h0UrzIKIyXN&#10;L24a11a2IWyMSTSDNEhVMWEGfb+U33zUGdT0hfzOiiRt35AhwGT4RpAT2oHYURN2N1X1zNUz9RBl&#10;1Ivrftvww+h4lPTpTtn2s4MApphzOk9cOyZf7p3V8//C+h8AAAD//wMAUEsDBBQABgAIAAAAIQCT&#10;ecOg2wAAAAgBAAAPAAAAZHJzL2Rvd25yZXYueG1sTI9BS8NAEIXvgv9hmYIXaTe2UJqYTamCFw8F&#10;0/yAaXZMQrOzIbtN4793xIMe573Hm+/l+9n1aqIxdJ4NPK0SUMS1tx03BqrT23IHKkRki71nMvBF&#10;AfbF/V2OmfU3/qCpjI2SEg4ZGmhjHDKtQ92Sw7DyA7F4n350GOUcG21HvEm56/U6SbbaYcfyocWB&#10;XluqL+XVGUhYly9thfbddkNFp+nx6A5HYx4W8+EZVKQ5/oXhB1/QoRCms7+yDao3sNzIlGhgvUlB&#10;iZ+mWxHOv4Iucv1/QPENAAD//wMAUEsBAi0AFAAGAAgAAAAhALaDOJL+AAAA4QEAABMAAAAAAAAA&#10;AAAAAAAAAAAAAFtDb250ZW50X1R5cGVzXS54bWxQSwECLQAUAAYACAAAACEAOP0h/9YAAACUAQAA&#10;CwAAAAAAAAAAAAAAAAAvAQAAX3JlbHMvLnJlbHNQSwECLQAUAAYACAAAACEAapbeNu8CAABfBgAA&#10;DgAAAAAAAAAAAAAAAAAuAgAAZHJzL2Uyb0RvYy54bWxQSwECLQAUAAYACAAAACEAk3nDoNsAAAAI&#10;AQAADwAAAAAAAAAAAAAAAABJBQAAZHJzL2Rvd25yZXYueG1sUEsFBgAAAAAEAAQA8wAAAFEGAAAA&#10;AA==&#10;" strokecolor="#548dd4 [1951]" strokeweight="3pt">
              <v:shadow color="#243f60 [1604]" opacity=".5" offset="1pt"/>
            </v:shape>
          </w:pict>
        </mc:Fallback>
      </mc:AlternateContent>
    </w:r>
  </w:p>
  <w:p w:rsidR="00000000" w:rsidRPr="00357973" w:rsidRDefault="005E7EF2">
    <w:pPr>
      <w:rPr>
        <w:rFonts w:ascii="Times New Roman" w:hAnsi="Times New Roman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ReferencesBod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53D45"/>
    <w:multiLevelType w:val="hybridMultilevel"/>
    <w:tmpl w:val="6EC630EE"/>
    <w:lvl w:ilvl="0" w:tplc="0416000F">
      <w:start w:val="1"/>
      <w:numFmt w:val="decimal"/>
      <w:lvlText w:val="%1."/>
      <w:lvlJc w:val="left"/>
      <w:pPr>
        <w:ind w:left="947" w:hanging="360"/>
      </w:p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2"/>
  </w:num>
  <w:num w:numId="3">
    <w:abstractNumId w:val="2"/>
  </w:num>
  <w:num w:numId="4">
    <w:abstractNumId w:val="2"/>
  </w:num>
  <w:num w:numId="5">
    <w:abstractNumId w:val="4"/>
  </w:num>
  <w:num w:numId="6">
    <w:abstractNumId w:val="4"/>
  </w:num>
  <w:num w:numId="7">
    <w:abstractNumId w:val="5"/>
  </w:num>
  <w:num w:numId="8">
    <w:abstractNumId w:val="0"/>
  </w:num>
  <w:num w:numId="9">
    <w:abstractNumId w:val="5"/>
  </w:num>
  <w:num w:numId="10">
    <w:abstractNumId w:val="1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E3"/>
    <w:rsid w:val="00024342"/>
    <w:rsid w:val="00027E2C"/>
    <w:rsid w:val="0003393E"/>
    <w:rsid w:val="00033E35"/>
    <w:rsid w:val="000C6545"/>
    <w:rsid w:val="000D5DBB"/>
    <w:rsid w:val="000E5AB8"/>
    <w:rsid w:val="0012621C"/>
    <w:rsid w:val="00145195"/>
    <w:rsid w:val="00151C6C"/>
    <w:rsid w:val="00164D41"/>
    <w:rsid w:val="00196079"/>
    <w:rsid w:val="001E1DB9"/>
    <w:rsid w:val="00224F21"/>
    <w:rsid w:val="002A4F9C"/>
    <w:rsid w:val="00342EDD"/>
    <w:rsid w:val="00350FF8"/>
    <w:rsid w:val="00357973"/>
    <w:rsid w:val="0038101C"/>
    <w:rsid w:val="00386EAD"/>
    <w:rsid w:val="003A30AA"/>
    <w:rsid w:val="003A30D4"/>
    <w:rsid w:val="003B5429"/>
    <w:rsid w:val="003B54E8"/>
    <w:rsid w:val="003D7FAA"/>
    <w:rsid w:val="00405111"/>
    <w:rsid w:val="00406176"/>
    <w:rsid w:val="00416BFD"/>
    <w:rsid w:val="00441958"/>
    <w:rsid w:val="00466D03"/>
    <w:rsid w:val="004D71B4"/>
    <w:rsid w:val="005029E3"/>
    <w:rsid w:val="005974B3"/>
    <w:rsid w:val="005C0D82"/>
    <w:rsid w:val="005E6D7E"/>
    <w:rsid w:val="005E7EF2"/>
    <w:rsid w:val="00612682"/>
    <w:rsid w:val="00640822"/>
    <w:rsid w:val="00650485"/>
    <w:rsid w:val="00671702"/>
    <w:rsid w:val="006A097B"/>
    <w:rsid w:val="006C12C1"/>
    <w:rsid w:val="007A2A57"/>
    <w:rsid w:val="007F71AE"/>
    <w:rsid w:val="008121CF"/>
    <w:rsid w:val="008324D3"/>
    <w:rsid w:val="0087648D"/>
    <w:rsid w:val="00880A66"/>
    <w:rsid w:val="008B3DCA"/>
    <w:rsid w:val="0091723A"/>
    <w:rsid w:val="009179AE"/>
    <w:rsid w:val="00937C9B"/>
    <w:rsid w:val="009568B4"/>
    <w:rsid w:val="00975F56"/>
    <w:rsid w:val="009A7E30"/>
    <w:rsid w:val="009F03C7"/>
    <w:rsid w:val="00A23485"/>
    <w:rsid w:val="00A24283"/>
    <w:rsid w:val="00A729AF"/>
    <w:rsid w:val="00A75A6E"/>
    <w:rsid w:val="00A9671F"/>
    <w:rsid w:val="00AC5043"/>
    <w:rsid w:val="00B036E3"/>
    <w:rsid w:val="00B55029"/>
    <w:rsid w:val="00B5621D"/>
    <w:rsid w:val="00BC2041"/>
    <w:rsid w:val="00C35C11"/>
    <w:rsid w:val="00CC5439"/>
    <w:rsid w:val="00CF0754"/>
    <w:rsid w:val="00D1608B"/>
    <w:rsid w:val="00D16D1E"/>
    <w:rsid w:val="00D20B6C"/>
    <w:rsid w:val="00DB661A"/>
    <w:rsid w:val="00E12368"/>
    <w:rsid w:val="00E15052"/>
    <w:rsid w:val="00E46B1A"/>
    <w:rsid w:val="00E77761"/>
    <w:rsid w:val="00E85752"/>
    <w:rsid w:val="00EC633D"/>
    <w:rsid w:val="00F12734"/>
    <w:rsid w:val="00F47CAD"/>
    <w:rsid w:val="00F658C4"/>
    <w:rsid w:val="00F737DA"/>
    <w:rsid w:val="00F856E5"/>
    <w:rsid w:val="00FB3E18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A80B2F-D2D6-48B3-8775-BD4EF03CA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ernciaIntensa">
    <w:name w:val="Intense Reference"/>
    <w:basedOn w:val="Fontepargpadro"/>
    <w:uiPriority w:val="32"/>
    <w:qFormat/>
    <w:rsid w:val="00650485"/>
    <w:rPr>
      <w:b/>
      <w:bCs/>
      <w:smallCaps/>
      <w:color w:val="4F81BD" w:themeColor="accent1"/>
      <w:spacing w:val="5"/>
    </w:rPr>
  </w:style>
  <w:style w:type="paragraph" w:customStyle="1" w:styleId="MainTitle">
    <w:name w:val="Main Title"/>
    <w:basedOn w:val="Normal"/>
    <w:rsid w:val="0038101C"/>
    <w:pPr>
      <w:widowControl/>
      <w:suppressAutoHyphens/>
      <w:spacing w:line="240" w:lineRule="auto"/>
      <w:jc w:val="center"/>
    </w:pPr>
    <w:rPr>
      <w:rFonts w:ascii="Times New Roman" w:hAnsi="Times New Roman"/>
      <w:b/>
      <w:caps/>
      <w:sz w:val="28"/>
      <w:szCs w:val="24"/>
      <w:lang w:eastAsia="ar-SA"/>
    </w:rPr>
  </w:style>
  <w:style w:type="paragraph" w:customStyle="1" w:styleId="AuthorsInformation">
    <w:name w:val="Authors Information"/>
    <w:basedOn w:val="Normal"/>
    <w:rsid w:val="0038101C"/>
    <w:pPr>
      <w:widowControl/>
      <w:suppressAutoHyphens/>
      <w:spacing w:line="240" w:lineRule="auto"/>
      <w:jc w:val="center"/>
    </w:pPr>
    <w:rPr>
      <w:rFonts w:ascii="Times New Roman" w:hAnsi="Times New Roman"/>
      <w:sz w:val="20"/>
      <w:szCs w:val="24"/>
      <w:lang w:eastAsia="ar-SA"/>
    </w:rPr>
  </w:style>
  <w:style w:type="paragraph" w:customStyle="1" w:styleId="AuthorsNames">
    <w:name w:val="Authors Names"/>
    <w:basedOn w:val="Normal"/>
    <w:rsid w:val="0038101C"/>
    <w:pPr>
      <w:widowControl/>
      <w:suppressAutoHyphens/>
      <w:spacing w:line="240" w:lineRule="auto"/>
      <w:jc w:val="center"/>
    </w:pPr>
    <w:rPr>
      <w:rFonts w:ascii="Times New Roman" w:hAnsi="Times New Roman"/>
      <w:szCs w:val="24"/>
      <w:lang w:eastAsia="ar-SA"/>
    </w:rPr>
  </w:style>
  <w:style w:type="paragraph" w:customStyle="1" w:styleId="AbstractBody">
    <w:name w:val="Abstract Body"/>
    <w:basedOn w:val="Normal"/>
    <w:rsid w:val="00AC5043"/>
    <w:pPr>
      <w:widowControl/>
      <w:suppressAutoHyphens/>
      <w:spacing w:line="240" w:lineRule="auto"/>
      <w:ind w:firstLine="227"/>
    </w:pPr>
    <w:rPr>
      <w:rFonts w:ascii="Times New Roman" w:hAnsi="Times New Roman"/>
      <w:b/>
      <w:sz w:val="20"/>
      <w:szCs w:val="24"/>
      <w:lang w:eastAsia="ar-SA"/>
    </w:rPr>
  </w:style>
  <w:style w:type="paragraph" w:styleId="Pr-formataoHTML">
    <w:name w:val="HTML Preformatted"/>
    <w:basedOn w:val="Normal"/>
    <w:link w:val="Pr-formataoHTMLChar"/>
    <w:rsid w:val="003A30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jc w:val="left"/>
    </w:pPr>
    <w:rPr>
      <w:rFonts w:ascii="Arial Unicode MS" w:eastAsia="Arial Unicode MS" w:hAnsi="Arial Unicode MS" w:cs="Arial Unicode MS"/>
      <w:sz w:val="20"/>
      <w:lang w:eastAsia="ar-SA"/>
    </w:rPr>
  </w:style>
  <w:style w:type="character" w:customStyle="1" w:styleId="Pr-formataoHTMLChar">
    <w:name w:val="Pré-formatação HTML Char"/>
    <w:basedOn w:val="Fontepargpadro"/>
    <w:link w:val="Pr-formataoHTML"/>
    <w:rsid w:val="003A30D4"/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TextBody">
    <w:name w:val="Text Body"/>
    <w:basedOn w:val="Normal"/>
    <w:rsid w:val="003A30D4"/>
    <w:pPr>
      <w:widowControl/>
      <w:suppressAutoHyphens/>
      <w:spacing w:line="240" w:lineRule="auto"/>
      <w:ind w:firstLine="227"/>
    </w:pPr>
    <w:rPr>
      <w:rFonts w:ascii="Times New Roman" w:hAnsi="Times New Roman"/>
      <w:sz w:val="20"/>
      <w:szCs w:val="24"/>
      <w:lang w:eastAsia="ar-SA"/>
    </w:rPr>
  </w:style>
  <w:style w:type="paragraph" w:customStyle="1" w:styleId="TableBodyText">
    <w:name w:val="Table Body Text"/>
    <w:basedOn w:val="Normal"/>
    <w:rsid w:val="003B5429"/>
    <w:pPr>
      <w:widowControl/>
      <w:suppressAutoHyphens/>
      <w:spacing w:line="240" w:lineRule="auto"/>
      <w:jc w:val="left"/>
    </w:pPr>
    <w:rPr>
      <w:rFonts w:ascii="Times New Roman" w:hAnsi="Times New Roman"/>
      <w:sz w:val="16"/>
      <w:szCs w:val="24"/>
      <w:lang w:eastAsia="ar-SA"/>
    </w:rPr>
  </w:style>
  <w:style w:type="table" w:styleId="TabelaSimples2">
    <w:name w:val="Plain Table 2"/>
    <w:basedOn w:val="Tabelanormal"/>
    <w:uiPriority w:val="42"/>
    <w:rsid w:val="004D71B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4D71B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6C12C1"/>
    <w:rPr>
      <w:color w:val="808080"/>
    </w:rPr>
  </w:style>
  <w:style w:type="paragraph" w:customStyle="1" w:styleId="TitleNoNumber">
    <w:name w:val="Title No Number"/>
    <w:basedOn w:val="Normal"/>
    <w:rsid w:val="00357973"/>
    <w:pPr>
      <w:widowControl/>
      <w:suppressAutoHyphens/>
      <w:spacing w:before="200" w:after="200" w:line="240" w:lineRule="auto"/>
      <w:jc w:val="center"/>
    </w:pPr>
    <w:rPr>
      <w:rFonts w:ascii="Times New Roman" w:hAnsi="Times New Roman"/>
      <w:caps/>
      <w:sz w:val="20"/>
      <w:szCs w:val="24"/>
      <w:lang w:eastAsia="ar-SA"/>
    </w:rPr>
  </w:style>
  <w:style w:type="paragraph" w:customStyle="1" w:styleId="ReferencesBody">
    <w:name w:val="References Body"/>
    <w:basedOn w:val="Normal"/>
    <w:rsid w:val="00357973"/>
    <w:pPr>
      <w:widowControl/>
      <w:numPr>
        <w:numId w:val="10"/>
      </w:numPr>
      <w:suppressAutoHyphens/>
      <w:spacing w:line="240" w:lineRule="auto"/>
    </w:pPr>
    <w:rPr>
      <w:rFonts w:ascii="Times New Roman" w:hAnsi="Times New Roman"/>
      <w:sz w:val="2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or1@email.br,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655D2-EDE6-4ADE-8F0F-014C534F8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467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protasio</dc:creator>
  <cp:lastModifiedBy>Nady Rocha</cp:lastModifiedBy>
  <cp:revision>23</cp:revision>
  <cp:lastPrinted>2011-10-26T15:06:00Z</cp:lastPrinted>
  <dcterms:created xsi:type="dcterms:W3CDTF">2015-09-23T11:56:00Z</dcterms:created>
  <dcterms:modified xsi:type="dcterms:W3CDTF">2015-09-23T20:52:00Z</dcterms:modified>
</cp:coreProperties>
</file>